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CD6" w:rsidRDefault="002028CD">
      <w:pPr>
        <w:jc w:val="center"/>
        <w:rPr>
          <w:sz w:val="28"/>
          <w:szCs w:val="28"/>
        </w:rPr>
      </w:pPr>
      <w:r w:rsidRPr="002028CD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4pt;height:45pt;visibility:visible;mso-wrap-style:square">
            <v:imagedata r:id="rId8" o:title=""/>
          </v:shape>
        </w:pict>
      </w:r>
    </w:p>
    <w:p w:rsidR="00103CD6" w:rsidRDefault="0032532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РАЙОНА</w:t>
      </w:r>
    </w:p>
    <w:p w:rsidR="00103CD6" w:rsidRDefault="0032532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03CD6" w:rsidRDefault="00325326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103CD6" w:rsidRDefault="00103CD6">
      <w:pPr>
        <w:jc w:val="right"/>
        <w:rPr>
          <w:sz w:val="28"/>
          <w:szCs w:val="28"/>
        </w:rPr>
      </w:pPr>
    </w:p>
    <w:p w:rsidR="00103CD6" w:rsidRDefault="00325326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103CD6" w:rsidRDefault="00325326">
      <w:pPr>
        <w:jc w:val="center"/>
      </w:pPr>
      <w:r>
        <w:rPr>
          <w:sz w:val="28"/>
          <w:szCs w:val="28"/>
        </w:rPr>
        <w:t xml:space="preserve">(двадцать </w:t>
      </w:r>
      <w:r w:rsidR="00E95A91">
        <w:rPr>
          <w:sz w:val="28"/>
          <w:szCs w:val="28"/>
        </w:rPr>
        <w:t>третья</w:t>
      </w:r>
      <w:r>
        <w:rPr>
          <w:sz w:val="28"/>
          <w:szCs w:val="28"/>
        </w:rPr>
        <w:t xml:space="preserve"> сессия)         </w:t>
      </w:r>
    </w:p>
    <w:p w:rsidR="00103CD6" w:rsidRDefault="00103CD6">
      <w:pPr>
        <w:jc w:val="center"/>
        <w:rPr>
          <w:sz w:val="28"/>
          <w:szCs w:val="28"/>
        </w:rPr>
      </w:pPr>
    </w:p>
    <w:p w:rsidR="00103CD6" w:rsidRDefault="00103CD6">
      <w:pPr>
        <w:pStyle w:val="afa"/>
        <w:rPr>
          <w:szCs w:val="28"/>
        </w:rPr>
      </w:pPr>
    </w:p>
    <w:p w:rsidR="00103CD6" w:rsidRDefault="00103CD6">
      <w:pPr>
        <w:pStyle w:val="afa"/>
        <w:rPr>
          <w:szCs w:val="28"/>
        </w:rPr>
      </w:pPr>
    </w:p>
    <w:p w:rsidR="00103CD6" w:rsidRDefault="00325326">
      <w:pPr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990FBA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E95A91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2023 года                р.п. Маслянино                                       №</w:t>
      </w:r>
      <w:r w:rsidR="00990FBA">
        <w:rPr>
          <w:sz w:val="28"/>
          <w:szCs w:val="28"/>
        </w:rPr>
        <w:t>193</w:t>
      </w:r>
      <w:r>
        <w:rPr>
          <w:sz w:val="28"/>
          <w:szCs w:val="28"/>
        </w:rPr>
        <w:t xml:space="preserve">  </w:t>
      </w:r>
    </w:p>
    <w:p w:rsidR="00103CD6" w:rsidRDefault="00103CD6">
      <w:pPr>
        <w:jc w:val="both"/>
        <w:rPr>
          <w:sz w:val="28"/>
        </w:rPr>
      </w:pPr>
    </w:p>
    <w:p w:rsidR="00103CD6" w:rsidRDefault="00103CD6">
      <w:pPr>
        <w:jc w:val="both"/>
        <w:rPr>
          <w:sz w:val="28"/>
        </w:rPr>
      </w:pPr>
    </w:p>
    <w:p w:rsidR="00103CD6" w:rsidRDefault="00325326">
      <w:pPr>
        <w:pStyle w:val="afa"/>
      </w:pPr>
      <w:r>
        <w:t xml:space="preserve">Об исполнении бюджета Маслянинского района </w:t>
      </w:r>
    </w:p>
    <w:p w:rsidR="00103CD6" w:rsidRDefault="00325326">
      <w:pPr>
        <w:pStyle w:val="afa"/>
      </w:pPr>
      <w:r>
        <w:t xml:space="preserve">Новосибирской области за </w:t>
      </w:r>
      <w:r w:rsidR="00E95A91">
        <w:t>9 месяцев</w:t>
      </w:r>
      <w:r>
        <w:t xml:space="preserve"> 2023 года</w:t>
      </w:r>
    </w:p>
    <w:p w:rsidR="00103CD6" w:rsidRDefault="00103CD6">
      <w:pPr>
        <w:pStyle w:val="afa"/>
        <w:rPr>
          <w:b/>
        </w:rPr>
      </w:pPr>
    </w:p>
    <w:p w:rsidR="00103CD6" w:rsidRDefault="00103CD6">
      <w:pPr>
        <w:pStyle w:val="afa"/>
        <w:rPr>
          <w:b/>
        </w:rPr>
      </w:pPr>
    </w:p>
    <w:p w:rsidR="00103CD6" w:rsidRDefault="00325326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В соответствии с Бюджетным Кодексом Российской Федерации от 31 июля 1998 года № 145-ФЗ,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Приказом МФ РФ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района Новосибирской области, Положением «О бюджетном процессе в Маслянинском районе Новосибирской области», утвержденное решением Совета депутатов Маслянинского района Новосибирской области от 22.12.2021 № 94,</w:t>
      </w:r>
      <w:bookmarkStart w:id="0" w:name="_GoBack"/>
      <w:bookmarkEnd w:id="0"/>
    </w:p>
    <w:p w:rsidR="00103CD6" w:rsidRDefault="00325326"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Совет депутатов Маслянинского района Новосибирской области РЕШИЛ:</w:t>
      </w:r>
    </w:p>
    <w:p w:rsidR="00103CD6" w:rsidRDefault="00325326">
      <w:pPr>
        <w:numPr>
          <w:ilvl w:val="0"/>
          <w:numId w:val="2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Принять отчет об исполнении бюджета Маслянинского района Новосибирской области за </w:t>
      </w:r>
      <w:r w:rsidR="00E95A91">
        <w:rPr>
          <w:sz w:val="28"/>
          <w:szCs w:val="28"/>
          <w:highlight w:val="white"/>
        </w:rPr>
        <w:t>9 месяцев</w:t>
      </w:r>
      <w:r>
        <w:rPr>
          <w:sz w:val="28"/>
          <w:szCs w:val="28"/>
          <w:highlight w:val="white"/>
        </w:rPr>
        <w:t xml:space="preserve"> 2023 года по доходам в сумме </w:t>
      </w:r>
      <w:r w:rsidR="00E95A91">
        <w:rPr>
          <w:sz w:val="28"/>
          <w:szCs w:val="28"/>
          <w:highlight w:val="white"/>
        </w:rPr>
        <w:t>1 368 476,29</w:t>
      </w:r>
      <w:r>
        <w:rPr>
          <w:sz w:val="28"/>
          <w:szCs w:val="28"/>
          <w:highlight w:val="white"/>
        </w:rPr>
        <w:t xml:space="preserve"> тыс.</w:t>
      </w:r>
      <w:r w:rsidR="005F6A35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руб., по расходам в сумме </w:t>
      </w:r>
      <w:r w:rsidR="00E95A91">
        <w:rPr>
          <w:sz w:val="28"/>
          <w:szCs w:val="28"/>
          <w:highlight w:val="white"/>
        </w:rPr>
        <w:t>1 295 988,94</w:t>
      </w:r>
      <w:r>
        <w:rPr>
          <w:sz w:val="28"/>
          <w:szCs w:val="28"/>
          <w:highlight w:val="white"/>
        </w:rPr>
        <w:t xml:space="preserve"> тыс.</w:t>
      </w:r>
      <w:r w:rsidR="005F6A35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руб., с превышением доходов над расходами (профицит бюджета) в сумме </w:t>
      </w:r>
      <w:r w:rsidR="00E95A91">
        <w:rPr>
          <w:sz w:val="28"/>
          <w:szCs w:val="28"/>
          <w:highlight w:val="white"/>
        </w:rPr>
        <w:t>72 487,35</w:t>
      </w:r>
      <w:r>
        <w:rPr>
          <w:sz w:val="28"/>
          <w:szCs w:val="28"/>
          <w:highlight w:val="white"/>
        </w:rPr>
        <w:t xml:space="preserve"> тыс.</w:t>
      </w:r>
      <w:r w:rsidR="005F6A35"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руб. </w:t>
      </w:r>
    </w:p>
    <w:p w:rsidR="00103CD6" w:rsidRDefault="00325326">
      <w:pPr>
        <w:pStyle w:val="3"/>
        <w:keepNext w:val="0"/>
        <w:widowControl w:val="0"/>
        <w:numPr>
          <w:ilvl w:val="0"/>
          <w:numId w:val="2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/>
          <w:bCs/>
          <w:sz w:val="28"/>
          <w:szCs w:val="24"/>
          <w:highlight w:val="white"/>
        </w:rPr>
      </w:pPr>
      <w:r>
        <w:rPr>
          <w:rFonts w:ascii="Times New Roman" w:hAnsi="Times New Roman"/>
          <w:sz w:val="28"/>
          <w:szCs w:val="24"/>
          <w:highlight w:val="white"/>
        </w:rPr>
        <w:t xml:space="preserve">Принять кассовое исполнение бюджета Маслянинского района </w:t>
      </w:r>
      <w:r>
        <w:rPr>
          <w:rFonts w:ascii="Times New Roman" w:hAnsi="Times New Roman"/>
          <w:sz w:val="28"/>
          <w:szCs w:val="28"/>
          <w:highlight w:val="white"/>
        </w:rPr>
        <w:t>Новосибирской области</w:t>
      </w:r>
      <w:r>
        <w:rPr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4"/>
          <w:highlight w:val="white"/>
        </w:rPr>
        <w:t xml:space="preserve">по доходам за </w:t>
      </w:r>
      <w:r w:rsidR="00E95A91">
        <w:rPr>
          <w:rFonts w:ascii="Times New Roman" w:hAnsi="Times New Roman"/>
          <w:sz w:val="28"/>
          <w:szCs w:val="24"/>
          <w:highlight w:val="white"/>
        </w:rPr>
        <w:t>9 месяцев</w:t>
      </w:r>
      <w:r>
        <w:rPr>
          <w:rFonts w:ascii="Times New Roman" w:hAnsi="Times New Roman"/>
          <w:sz w:val="28"/>
          <w:szCs w:val="24"/>
          <w:highlight w:val="white"/>
        </w:rPr>
        <w:t xml:space="preserve"> 2023 года по кодам классификации доходов бюджета согласно приложению 1 к настоящему Решению.</w:t>
      </w:r>
    </w:p>
    <w:p w:rsidR="00103CD6" w:rsidRDefault="00325326">
      <w:pPr>
        <w:pStyle w:val="Normal1"/>
        <w:numPr>
          <w:ilvl w:val="0"/>
          <w:numId w:val="2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4"/>
          <w:highlight w:val="white"/>
        </w:rPr>
      </w:pPr>
      <w:r>
        <w:rPr>
          <w:rFonts w:ascii="Times New Roman" w:hAnsi="Times New Roman"/>
          <w:sz w:val="28"/>
          <w:szCs w:val="24"/>
          <w:highlight w:val="white"/>
        </w:rPr>
        <w:t xml:space="preserve">Принять кассовое исполнение бюджета Маслянинского района Новосибирской области по расходам бюджета за </w:t>
      </w:r>
      <w:r w:rsidR="00E95A91">
        <w:rPr>
          <w:rFonts w:ascii="Times New Roman" w:hAnsi="Times New Roman"/>
          <w:sz w:val="28"/>
          <w:szCs w:val="24"/>
          <w:highlight w:val="white"/>
        </w:rPr>
        <w:t>9 месяцев</w:t>
      </w:r>
      <w:r>
        <w:rPr>
          <w:rFonts w:ascii="Times New Roman" w:hAnsi="Times New Roman"/>
          <w:sz w:val="28"/>
          <w:szCs w:val="24"/>
          <w:highlight w:val="white"/>
        </w:rPr>
        <w:t xml:space="preserve"> 2023 года по разделам и подразделам классификации расходов бюджета согласно приложению 2 к настоящему решению.</w:t>
      </w:r>
    </w:p>
    <w:p w:rsidR="00103CD6" w:rsidRDefault="00325326">
      <w:pPr>
        <w:numPr>
          <w:ilvl w:val="0"/>
          <w:numId w:val="2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Принять кассовое исполнение по источникам финансирования дефицита бюджета Маслянинского района Новосибирской области за </w:t>
      </w:r>
      <w:r w:rsidR="00E95A91">
        <w:rPr>
          <w:sz w:val="28"/>
          <w:szCs w:val="28"/>
          <w:highlight w:val="white"/>
        </w:rPr>
        <w:t xml:space="preserve">9 </w:t>
      </w:r>
      <w:r w:rsidR="00E95A91">
        <w:rPr>
          <w:sz w:val="28"/>
          <w:szCs w:val="28"/>
          <w:highlight w:val="white"/>
        </w:rPr>
        <w:lastRenderedPageBreak/>
        <w:t>месяцев</w:t>
      </w:r>
      <w:r>
        <w:rPr>
          <w:sz w:val="28"/>
          <w:szCs w:val="28"/>
          <w:highlight w:val="white"/>
        </w:rPr>
        <w:t xml:space="preserve"> 2023 года по кодам классификации источников финансирования дефицита бюджета согласно приложению 3 к настоящему решению.</w:t>
      </w:r>
    </w:p>
    <w:p w:rsidR="00103CD6" w:rsidRDefault="00325326">
      <w:pPr>
        <w:tabs>
          <w:tab w:val="left" w:pos="1080"/>
        </w:tabs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5.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103CD6" w:rsidRDefault="00325326">
      <w:pPr>
        <w:ind w:firstLine="54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6. Настоящее решение вступает в силу после его официального опуб</w:t>
      </w:r>
      <w:r w:rsidR="00990FBA">
        <w:rPr>
          <w:sz w:val="28"/>
          <w:szCs w:val="28"/>
          <w:highlight w:val="white"/>
        </w:rPr>
        <w:t>ликования.</w:t>
      </w:r>
    </w:p>
    <w:p w:rsidR="00103CD6" w:rsidRDefault="00103CD6">
      <w:pPr>
        <w:jc w:val="both"/>
        <w:rPr>
          <w:sz w:val="28"/>
          <w:highlight w:val="white"/>
        </w:rPr>
      </w:pPr>
    </w:p>
    <w:p w:rsidR="00103CD6" w:rsidRDefault="00103CD6">
      <w:pPr>
        <w:jc w:val="both"/>
        <w:rPr>
          <w:sz w:val="28"/>
        </w:rPr>
      </w:pPr>
    </w:p>
    <w:p w:rsidR="00103CD6" w:rsidRDefault="00103CD6">
      <w:pPr>
        <w:jc w:val="both"/>
        <w:rPr>
          <w:sz w:val="28"/>
          <w:szCs w:val="24"/>
        </w:rPr>
      </w:pPr>
    </w:p>
    <w:tbl>
      <w:tblPr>
        <w:tblW w:w="0" w:type="auto"/>
        <w:tblLook w:val="01E0"/>
      </w:tblPr>
      <w:tblGrid>
        <w:gridCol w:w="4617"/>
        <w:gridCol w:w="4635"/>
      </w:tblGrid>
      <w:tr w:rsidR="00103CD6">
        <w:tc>
          <w:tcPr>
            <w:tcW w:w="46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03CD6" w:rsidRDefault="00325326">
            <w:pPr>
              <w:rPr>
                <w:sz w:val="28"/>
              </w:rPr>
            </w:pPr>
            <w:r>
              <w:rPr>
                <w:sz w:val="28"/>
              </w:rPr>
              <w:t xml:space="preserve">Глава </w:t>
            </w:r>
          </w:p>
          <w:p w:rsidR="00103CD6" w:rsidRDefault="00325326">
            <w:pPr>
              <w:rPr>
                <w:sz w:val="28"/>
              </w:rPr>
            </w:pPr>
            <w:r>
              <w:rPr>
                <w:sz w:val="28"/>
              </w:rPr>
              <w:t>Маслянинского района</w:t>
            </w:r>
          </w:p>
          <w:p w:rsidR="00103CD6" w:rsidRDefault="00325326">
            <w:pPr>
              <w:rPr>
                <w:sz w:val="28"/>
              </w:rPr>
            </w:pPr>
            <w:r>
              <w:rPr>
                <w:sz w:val="28"/>
              </w:rPr>
              <w:t xml:space="preserve">Новосибирской области                                                                 </w:t>
            </w:r>
          </w:p>
          <w:p w:rsidR="00103CD6" w:rsidRDefault="00103CD6">
            <w:pPr>
              <w:rPr>
                <w:sz w:val="28"/>
              </w:rPr>
            </w:pPr>
          </w:p>
          <w:p w:rsidR="00103CD6" w:rsidRDefault="00103CD6">
            <w:pPr>
              <w:rPr>
                <w:sz w:val="28"/>
              </w:rPr>
            </w:pPr>
          </w:p>
          <w:p w:rsidR="00103CD6" w:rsidRDefault="00325326">
            <w:r>
              <w:rPr>
                <w:sz w:val="28"/>
              </w:rPr>
              <w:t>______________ П.Г. Прилепа</w:t>
            </w:r>
          </w:p>
        </w:tc>
        <w:tc>
          <w:tcPr>
            <w:tcW w:w="463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03CD6" w:rsidRDefault="00325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:rsidR="00103CD6" w:rsidRDefault="00103CD6">
            <w:pPr>
              <w:rPr>
                <w:sz w:val="28"/>
                <w:szCs w:val="28"/>
              </w:rPr>
            </w:pPr>
          </w:p>
          <w:p w:rsidR="00103CD6" w:rsidRDefault="00103CD6">
            <w:pPr>
              <w:rPr>
                <w:sz w:val="28"/>
                <w:szCs w:val="28"/>
              </w:rPr>
            </w:pPr>
          </w:p>
          <w:p w:rsidR="00103CD6" w:rsidRDefault="00325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В.В. Ярманов</w:t>
            </w:r>
          </w:p>
        </w:tc>
      </w:tr>
    </w:tbl>
    <w:p w:rsidR="00103CD6" w:rsidRDefault="00103CD6"/>
    <w:sectPr w:rsidR="00103CD6" w:rsidSect="007813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8CD" w:rsidRDefault="002028CD">
      <w:r>
        <w:separator/>
      </w:r>
    </w:p>
  </w:endnote>
  <w:endnote w:type="continuationSeparator" w:id="0">
    <w:p w:rsidR="002028CD" w:rsidRDefault="00202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8CD" w:rsidRDefault="002028CD">
      <w:r>
        <w:separator/>
      </w:r>
    </w:p>
  </w:footnote>
  <w:footnote w:type="continuationSeparator" w:id="0">
    <w:p w:rsidR="002028CD" w:rsidRDefault="002028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632A"/>
    <w:multiLevelType w:val="hybridMultilevel"/>
    <w:tmpl w:val="042A1E1E"/>
    <w:lvl w:ilvl="0" w:tplc="A880D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ADFAE01A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FB468F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E96B43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D1924336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CACFF6A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CD40F72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6ACF96C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30EAEE5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38887599"/>
    <w:multiLevelType w:val="hybridMultilevel"/>
    <w:tmpl w:val="68CE1DB6"/>
    <w:lvl w:ilvl="0" w:tplc="20BAF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240E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289A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E4F7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ED0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3AB2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5EB4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666D2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82C7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810EF9"/>
    <w:multiLevelType w:val="hybridMultilevel"/>
    <w:tmpl w:val="3E780474"/>
    <w:lvl w:ilvl="0" w:tplc="10FCD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DABCD7D2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3002168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F174725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F7A8AEA2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F8A44DE8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30C0C3AC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1C02E42A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B05EB4BA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4A655BAD"/>
    <w:multiLevelType w:val="hybridMultilevel"/>
    <w:tmpl w:val="AB72D152"/>
    <w:lvl w:ilvl="0" w:tplc="CC348446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5E60A16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5B7C170E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B87287D2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5F0D738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A141160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CDB888C8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F18075B4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DD06C5AC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64DC06E6"/>
    <w:multiLevelType w:val="hybridMultilevel"/>
    <w:tmpl w:val="B61CEED6"/>
    <w:lvl w:ilvl="0" w:tplc="3E1035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581465A4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A3D2393E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31EACCC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B096079E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7B06FBA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955A2D72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C6C4F9E8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D398060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736C4470"/>
    <w:multiLevelType w:val="hybridMultilevel"/>
    <w:tmpl w:val="58D0BB70"/>
    <w:lvl w:ilvl="0" w:tplc="47B66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05A6748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A06E0EAA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E2A8E0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DB6E5C8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E7608A4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C3A823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BC195C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DFEDD84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778C12AE"/>
    <w:multiLevelType w:val="hybridMultilevel"/>
    <w:tmpl w:val="BDB69210"/>
    <w:lvl w:ilvl="0" w:tplc="0BFE62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DCA518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17E25F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DCEFF0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0EEFA7C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1C647BCA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D9E49F2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A0C804C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8202FF72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79F1782C"/>
    <w:multiLevelType w:val="hybridMultilevel"/>
    <w:tmpl w:val="FE8E1AF2"/>
    <w:lvl w:ilvl="0" w:tplc="FA808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8769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D43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B00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86BF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8299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622D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AE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1A1F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CD6"/>
    <w:rsid w:val="00103CD6"/>
    <w:rsid w:val="002028CD"/>
    <w:rsid w:val="002B5D94"/>
    <w:rsid w:val="00325326"/>
    <w:rsid w:val="005F6A35"/>
    <w:rsid w:val="007813CE"/>
    <w:rsid w:val="00990FBA"/>
    <w:rsid w:val="00E9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CE"/>
  </w:style>
  <w:style w:type="paragraph" w:styleId="1">
    <w:name w:val="heading 1"/>
    <w:basedOn w:val="a"/>
    <w:next w:val="a"/>
    <w:link w:val="10"/>
    <w:uiPriority w:val="9"/>
    <w:qFormat/>
    <w:rsid w:val="007813CE"/>
    <w:pPr>
      <w:keepNext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7813CE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paragraph" w:styleId="3">
    <w:name w:val="heading 3"/>
    <w:basedOn w:val="a"/>
    <w:next w:val="Normal1"/>
    <w:link w:val="30"/>
    <w:uiPriority w:val="9"/>
    <w:qFormat/>
    <w:rsid w:val="007813CE"/>
    <w:pPr>
      <w:keepNext/>
      <w:spacing w:before="240" w:after="6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7813CE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7813CE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7813CE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7813CE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7813CE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7813CE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813CE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7813C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813C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813C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813C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813C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813C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813C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813C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813CE"/>
    <w:pPr>
      <w:ind w:left="720"/>
      <w:contextualSpacing/>
    </w:pPr>
  </w:style>
  <w:style w:type="paragraph" w:styleId="a4">
    <w:name w:val="No Spacing"/>
    <w:uiPriority w:val="1"/>
    <w:qFormat/>
    <w:rsid w:val="007813CE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813CE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7813C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813CE"/>
    <w:pPr>
      <w:spacing w:before="200" w:after="200"/>
    </w:pPr>
    <w:rPr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7813C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813CE"/>
    <w:pPr>
      <w:ind w:left="720" w:right="720"/>
    </w:pPr>
    <w:rPr>
      <w:i/>
      <w:lang/>
    </w:rPr>
  </w:style>
  <w:style w:type="character" w:customStyle="1" w:styleId="22">
    <w:name w:val="Цитата 2 Знак"/>
    <w:link w:val="21"/>
    <w:uiPriority w:val="29"/>
    <w:rsid w:val="007813C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813C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/>
    </w:rPr>
  </w:style>
  <w:style w:type="character" w:customStyle="1" w:styleId="aa">
    <w:name w:val="Выделенная цитата Знак"/>
    <w:link w:val="a9"/>
    <w:uiPriority w:val="30"/>
    <w:rsid w:val="007813CE"/>
    <w:rPr>
      <w:i/>
    </w:rPr>
  </w:style>
  <w:style w:type="paragraph" w:styleId="ab">
    <w:name w:val="header"/>
    <w:basedOn w:val="a"/>
    <w:link w:val="ac"/>
    <w:uiPriority w:val="99"/>
    <w:unhideWhenUsed/>
    <w:rsid w:val="007813CE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7813CE"/>
  </w:style>
  <w:style w:type="paragraph" w:styleId="ad">
    <w:name w:val="footer"/>
    <w:basedOn w:val="a"/>
    <w:link w:val="ae"/>
    <w:uiPriority w:val="99"/>
    <w:unhideWhenUsed/>
    <w:rsid w:val="007813CE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813CE"/>
  </w:style>
  <w:style w:type="paragraph" w:styleId="af">
    <w:name w:val="caption"/>
    <w:basedOn w:val="a"/>
    <w:next w:val="a"/>
    <w:uiPriority w:val="35"/>
    <w:semiHidden/>
    <w:unhideWhenUsed/>
    <w:qFormat/>
    <w:rsid w:val="007813CE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7813CE"/>
  </w:style>
  <w:style w:type="table" w:styleId="af0">
    <w:name w:val="Table Grid"/>
    <w:basedOn w:val="a1"/>
    <w:rsid w:val="007813C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813C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813CE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813CE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813CE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813C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813CE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7813CE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7813CE"/>
    <w:pPr>
      <w:spacing w:after="40"/>
    </w:pPr>
    <w:rPr>
      <w:sz w:val="18"/>
      <w:lang/>
    </w:rPr>
  </w:style>
  <w:style w:type="character" w:customStyle="1" w:styleId="af3">
    <w:name w:val="Текст сноски Знак"/>
    <w:link w:val="af2"/>
    <w:uiPriority w:val="99"/>
    <w:rsid w:val="007813CE"/>
    <w:rPr>
      <w:sz w:val="18"/>
    </w:rPr>
  </w:style>
  <w:style w:type="character" w:styleId="af4">
    <w:name w:val="footnote reference"/>
    <w:uiPriority w:val="99"/>
    <w:unhideWhenUsed/>
    <w:rsid w:val="007813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7813CE"/>
    <w:rPr>
      <w:lang/>
    </w:rPr>
  </w:style>
  <w:style w:type="character" w:customStyle="1" w:styleId="af6">
    <w:name w:val="Текст концевой сноски Знак"/>
    <w:link w:val="af5"/>
    <w:uiPriority w:val="99"/>
    <w:rsid w:val="007813CE"/>
    <w:rPr>
      <w:sz w:val="20"/>
    </w:rPr>
  </w:style>
  <w:style w:type="character" w:styleId="af7">
    <w:name w:val="endnote reference"/>
    <w:uiPriority w:val="99"/>
    <w:semiHidden/>
    <w:unhideWhenUsed/>
    <w:rsid w:val="007813CE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7813CE"/>
    <w:pPr>
      <w:spacing w:after="57"/>
    </w:pPr>
  </w:style>
  <w:style w:type="paragraph" w:styleId="23">
    <w:name w:val="toc 2"/>
    <w:basedOn w:val="a"/>
    <w:next w:val="a"/>
    <w:uiPriority w:val="39"/>
    <w:unhideWhenUsed/>
    <w:rsid w:val="007813CE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7813CE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813C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813C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813C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813C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813C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813CE"/>
    <w:pPr>
      <w:spacing w:after="57"/>
      <w:ind w:left="2268"/>
    </w:pPr>
  </w:style>
  <w:style w:type="paragraph" w:styleId="af8">
    <w:name w:val="TOC Heading"/>
    <w:uiPriority w:val="39"/>
    <w:unhideWhenUsed/>
    <w:rsid w:val="007813CE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7813CE"/>
  </w:style>
  <w:style w:type="paragraph" w:styleId="afa">
    <w:name w:val="Body Text"/>
    <w:basedOn w:val="a"/>
    <w:rsid w:val="007813CE"/>
    <w:pPr>
      <w:jc w:val="both"/>
    </w:pPr>
    <w:rPr>
      <w:sz w:val="28"/>
      <w:szCs w:val="24"/>
    </w:rPr>
  </w:style>
  <w:style w:type="paragraph" w:styleId="afb">
    <w:name w:val="Balloon Text"/>
    <w:basedOn w:val="a"/>
    <w:semiHidden/>
    <w:rsid w:val="007813CE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rsid w:val="007813CE"/>
    <w:pPr>
      <w:spacing w:after="120" w:line="480" w:lineRule="auto"/>
      <w:ind w:left="283"/>
    </w:pPr>
  </w:style>
  <w:style w:type="paragraph" w:customStyle="1" w:styleId="Normal1">
    <w:name w:val="Normal1"/>
    <w:rsid w:val="007813CE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7813CE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customStyle="1" w:styleId="intro">
    <w:name w:val="intro"/>
    <w:basedOn w:val="a"/>
    <w:rsid w:val="007813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71EE8-B593-4828-9D58-FD2DA90E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Аникеева</dc:creator>
  <cp:lastModifiedBy>iuristao</cp:lastModifiedBy>
  <cp:revision>223</cp:revision>
  <dcterms:created xsi:type="dcterms:W3CDTF">2006-04-20T02:46:00Z</dcterms:created>
  <dcterms:modified xsi:type="dcterms:W3CDTF">2023-11-20T04:05:00Z</dcterms:modified>
  <cp:version>1048576</cp:version>
</cp:coreProperties>
</file>